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092" w:rsidRPr="00E55EE8" w:rsidRDefault="009E0092" w:rsidP="009E009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E55EE8">
        <w:rPr>
          <w:rFonts w:ascii="Times New Roman" w:hAnsi="Times New Roman" w:cs="Times New Roman"/>
          <w:sz w:val="28"/>
          <w:szCs w:val="28"/>
        </w:rPr>
        <w:t>Методика</w:t>
      </w:r>
    </w:p>
    <w:p w:rsidR="009E0092" w:rsidRPr="00E55EE8" w:rsidRDefault="009E0092" w:rsidP="009E00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55EE8">
        <w:rPr>
          <w:rFonts w:ascii="Times New Roman" w:hAnsi="Times New Roman" w:cs="Times New Roman"/>
          <w:sz w:val="28"/>
          <w:szCs w:val="28"/>
        </w:rPr>
        <w:t>рас</w:t>
      </w:r>
      <w:r w:rsidR="009C4544">
        <w:rPr>
          <w:rFonts w:ascii="Times New Roman" w:hAnsi="Times New Roman" w:cs="Times New Roman"/>
          <w:sz w:val="28"/>
          <w:szCs w:val="28"/>
        </w:rPr>
        <w:t>пределения</w:t>
      </w:r>
      <w:bookmarkStart w:id="0" w:name="_GoBack"/>
      <w:bookmarkEnd w:id="0"/>
      <w:r w:rsidRPr="00E55EE8">
        <w:rPr>
          <w:rFonts w:ascii="Times New Roman" w:hAnsi="Times New Roman" w:cs="Times New Roman"/>
          <w:sz w:val="28"/>
          <w:szCs w:val="28"/>
        </w:rPr>
        <w:t xml:space="preserve"> субсидий бюджетам муниципальных образований</w:t>
      </w:r>
    </w:p>
    <w:p w:rsidR="009E0092" w:rsidRPr="00E55EE8" w:rsidRDefault="009E0092" w:rsidP="009E00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55EE8">
        <w:rPr>
          <w:rFonts w:ascii="Times New Roman" w:hAnsi="Times New Roman" w:cs="Times New Roman"/>
          <w:sz w:val="28"/>
          <w:szCs w:val="28"/>
        </w:rPr>
        <w:t xml:space="preserve">на софинансирование объектов капитальных вложений </w:t>
      </w:r>
      <w:r w:rsidR="00091C1B" w:rsidRPr="00E55EE8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 w:rsidRPr="00E55EE8">
        <w:rPr>
          <w:rFonts w:ascii="Times New Roman" w:hAnsi="Times New Roman" w:cs="Times New Roman"/>
          <w:sz w:val="28"/>
          <w:szCs w:val="28"/>
        </w:rPr>
        <w:t>в рамках</w:t>
      </w:r>
      <w:r w:rsidR="00091C1B" w:rsidRPr="00E55EE8">
        <w:rPr>
          <w:rFonts w:ascii="Times New Roman" w:hAnsi="Times New Roman" w:cs="Times New Roman"/>
          <w:sz w:val="28"/>
          <w:szCs w:val="28"/>
        </w:rPr>
        <w:t xml:space="preserve"> </w:t>
      </w:r>
      <w:r w:rsidRPr="00E55EE8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091C1B" w:rsidRPr="00E55EE8">
        <w:rPr>
          <w:rFonts w:ascii="Times New Roman" w:hAnsi="Times New Roman" w:cs="Times New Roman"/>
          <w:sz w:val="28"/>
          <w:szCs w:val="28"/>
        </w:rPr>
        <w:t>«</w:t>
      </w:r>
      <w:r w:rsidRPr="00E55EE8">
        <w:rPr>
          <w:rFonts w:ascii="Times New Roman" w:hAnsi="Times New Roman" w:cs="Times New Roman"/>
          <w:sz w:val="28"/>
          <w:szCs w:val="28"/>
        </w:rPr>
        <w:t>Реабилитация населения и территории</w:t>
      </w:r>
      <w:r w:rsidR="00A9543A" w:rsidRPr="00E55EE8">
        <w:rPr>
          <w:rFonts w:ascii="Times New Roman" w:hAnsi="Times New Roman" w:cs="Times New Roman"/>
          <w:sz w:val="28"/>
          <w:szCs w:val="28"/>
        </w:rPr>
        <w:t xml:space="preserve"> </w:t>
      </w:r>
      <w:r w:rsidRPr="00E55EE8">
        <w:rPr>
          <w:rFonts w:ascii="Times New Roman" w:hAnsi="Times New Roman" w:cs="Times New Roman"/>
          <w:sz w:val="28"/>
          <w:szCs w:val="28"/>
        </w:rPr>
        <w:t>Брянской области, подвергшихся радиационному воздействию</w:t>
      </w:r>
      <w:r w:rsidR="00A9543A" w:rsidRPr="00E55EE8">
        <w:rPr>
          <w:rFonts w:ascii="Times New Roman" w:hAnsi="Times New Roman" w:cs="Times New Roman"/>
          <w:sz w:val="28"/>
          <w:szCs w:val="28"/>
        </w:rPr>
        <w:t xml:space="preserve"> </w:t>
      </w:r>
      <w:r w:rsidRPr="00E55EE8">
        <w:rPr>
          <w:rFonts w:ascii="Times New Roman" w:hAnsi="Times New Roman" w:cs="Times New Roman"/>
          <w:sz w:val="28"/>
          <w:szCs w:val="28"/>
        </w:rPr>
        <w:t>вследствие катастрофы на Чернобыльской АЭС</w:t>
      </w:r>
      <w:r w:rsidR="00091C1B" w:rsidRPr="00E55EE8">
        <w:rPr>
          <w:rFonts w:ascii="Times New Roman" w:hAnsi="Times New Roman" w:cs="Times New Roman"/>
          <w:sz w:val="28"/>
          <w:szCs w:val="28"/>
        </w:rPr>
        <w:t>»</w:t>
      </w:r>
      <w:r w:rsidRPr="00E55EE8">
        <w:rPr>
          <w:rFonts w:ascii="Times New Roman" w:hAnsi="Times New Roman" w:cs="Times New Roman"/>
          <w:sz w:val="28"/>
          <w:szCs w:val="28"/>
        </w:rPr>
        <w:t xml:space="preserve"> государственной</w:t>
      </w:r>
      <w:r w:rsidR="00A9543A" w:rsidRPr="00E55EE8">
        <w:rPr>
          <w:rFonts w:ascii="Times New Roman" w:hAnsi="Times New Roman" w:cs="Times New Roman"/>
          <w:sz w:val="28"/>
          <w:szCs w:val="28"/>
        </w:rPr>
        <w:t xml:space="preserve"> </w:t>
      </w:r>
      <w:r w:rsidRPr="00E55EE8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091C1B" w:rsidRPr="00E55EE8">
        <w:rPr>
          <w:rFonts w:ascii="Times New Roman" w:hAnsi="Times New Roman" w:cs="Times New Roman"/>
          <w:sz w:val="28"/>
          <w:szCs w:val="28"/>
        </w:rPr>
        <w:t>«</w:t>
      </w:r>
      <w:r w:rsidRPr="00E55EE8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</w:t>
      </w:r>
      <w:r w:rsidR="00A9543A" w:rsidRPr="00E55EE8">
        <w:rPr>
          <w:rFonts w:ascii="Times New Roman" w:hAnsi="Times New Roman" w:cs="Times New Roman"/>
          <w:sz w:val="28"/>
          <w:szCs w:val="28"/>
        </w:rPr>
        <w:t xml:space="preserve"> </w:t>
      </w:r>
      <w:r w:rsidRPr="00E55EE8">
        <w:rPr>
          <w:rFonts w:ascii="Times New Roman" w:hAnsi="Times New Roman" w:cs="Times New Roman"/>
          <w:sz w:val="28"/>
          <w:szCs w:val="28"/>
        </w:rPr>
        <w:t>в области строительства, архитектуры и развитие</w:t>
      </w:r>
      <w:r w:rsidR="00E913B0" w:rsidRPr="00E55EE8">
        <w:rPr>
          <w:rFonts w:ascii="Times New Roman" w:hAnsi="Times New Roman" w:cs="Times New Roman"/>
          <w:sz w:val="28"/>
          <w:szCs w:val="28"/>
        </w:rPr>
        <w:t xml:space="preserve"> </w:t>
      </w:r>
      <w:r w:rsidRPr="00E55EE8">
        <w:rPr>
          <w:rFonts w:ascii="Times New Roman" w:hAnsi="Times New Roman" w:cs="Times New Roman"/>
          <w:sz w:val="28"/>
          <w:szCs w:val="28"/>
        </w:rPr>
        <w:t>дорожного хозяйства Брянской области</w:t>
      </w:r>
      <w:r w:rsidR="00091C1B" w:rsidRPr="00E55EE8">
        <w:rPr>
          <w:rFonts w:ascii="Times New Roman" w:hAnsi="Times New Roman" w:cs="Times New Roman"/>
          <w:sz w:val="28"/>
          <w:szCs w:val="28"/>
        </w:rPr>
        <w:t>»</w:t>
      </w:r>
    </w:p>
    <w:p w:rsidR="009E0092" w:rsidRPr="00E55EE8" w:rsidRDefault="009E0092" w:rsidP="009E00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1C1B" w:rsidRPr="00E55EE8" w:rsidRDefault="00091C1B" w:rsidP="009E00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0092" w:rsidRPr="00E55EE8" w:rsidRDefault="009E0092" w:rsidP="009E00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5EE8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на софинансирование объектов капитальных вложений в рамках </w:t>
      </w:r>
      <w:r w:rsidR="00A84B85" w:rsidRPr="00E55EE8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E55EE8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A84B85" w:rsidRPr="00E55EE8">
        <w:rPr>
          <w:rFonts w:ascii="Times New Roman" w:hAnsi="Times New Roman" w:cs="Times New Roman"/>
          <w:sz w:val="28"/>
          <w:szCs w:val="28"/>
        </w:rPr>
        <w:t>«</w:t>
      </w:r>
      <w:r w:rsidRPr="00E55EE8">
        <w:rPr>
          <w:rFonts w:ascii="Times New Roman" w:hAnsi="Times New Roman" w:cs="Times New Roman"/>
          <w:sz w:val="28"/>
          <w:szCs w:val="28"/>
        </w:rPr>
        <w:t>Реабилитация населения и территории Брянской области, подвергшихся радиационному воздействию вследствие катастрофы на Чернобыльской АЭС</w:t>
      </w:r>
      <w:r w:rsidR="00A84B85" w:rsidRPr="00E55EE8">
        <w:rPr>
          <w:rFonts w:ascii="Times New Roman" w:hAnsi="Times New Roman" w:cs="Times New Roman"/>
          <w:sz w:val="28"/>
          <w:szCs w:val="28"/>
        </w:rPr>
        <w:t>»</w:t>
      </w:r>
      <w:r w:rsidRPr="00E55EE8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A84B85" w:rsidRPr="00E55EE8">
        <w:rPr>
          <w:rFonts w:ascii="Times New Roman" w:hAnsi="Times New Roman" w:cs="Times New Roman"/>
          <w:sz w:val="28"/>
          <w:szCs w:val="28"/>
        </w:rPr>
        <w:t>«</w:t>
      </w:r>
      <w:r w:rsidRPr="00E55EE8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A84B85" w:rsidRPr="00E55EE8">
        <w:rPr>
          <w:rFonts w:ascii="Times New Roman" w:hAnsi="Times New Roman" w:cs="Times New Roman"/>
          <w:sz w:val="28"/>
          <w:szCs w:val="28"/>
        </w:rPr>
        <w:t>»</w:t>
      </w:r>
      <w:r w:rsidRPr="00E55EE8">
        <w:rPr>
          <w:rFonts w:ascii="Times New Roman" w:hAnsi="Times New Roman" w:cs="Times New Roman"/>
          <w:sz w:val="28"/>
          <w:szCs w:val="28"/>
        </w:rPr>
        <w:t>.</w:t>
      </w:r>
    </w:p>
    <w:p w:rsidR="009E0092" w:rsidRPr="00E55EE8" w:rsidRDefault="009E0092" w:rsidP="009E00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5EE8">
        <w:rPr>
          <w:rFonts w:ascii="Times New Roman" w:hAnsi="Times New Roman" w:cs="Times New Roman"/>
          <w:sz w:val="28"/>
          <w:szCs w:val="28"/>
        </w:rPr>
        <w:t>В первоочередном порядке средства субсидий направляются на погашение кредиторской задолженности муниципального образования, возникшей по обязательствам областного бюджета в предшествующем году. Остаток субсидии распределяется между муниципальными образованиями по следующей методике расчета:</w:t>
      </w:r>
    </w:p>
    <w:p w:rsidR="009E0092" w:rsidRPr="00E55EE8" w:rsidRDefault="009E0092" w:rsidP="009E00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0092" w:rsidRPr="00E55EE8" w:rsidRDefault="009E0092" w:rsidP="009E00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55EE8">
        <w:rPr>
          <w:rFonts w:ascii="Times New Roman" w:hAnsi="Times New Roman" w:cs="Times New Roman"/>
          <w:sz w:val="28"/>
          <w:szCs w:val="28"/>
        </w:rPr>
        <w:t>Сi = С x Vi / V, где:</w:t>
      </w:r>
    </w:p>
    <w:p w:rsidR="009E0092" w:rsidRPr="00E55EE8" w:rsidRDefault="009E0092" w:rsidP="009E00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0092" w:rsidRPr="00E55EE8" w:rsidRDefault="009E0092" w:rsidP="009E00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5EE8">
        <w:rPr>
          <w:rFonts w:ascii="Times New Roman" w:hAnsi="Times New Roman" w:cs="Times New Roman"/>
          <w:sz w:val="28"/>
          <w:szCs w:val="28"/>
        </w:rPr>
        <w:t>Сi - размер субсидии бюджету i-го муниципального образования;</w:t>
      </w:r>
    </w:p>
    <w:p w:rsidR="009E0092" w:rsidRPr="00E55EE8" w:rsidRDefault="009E0092" w:rsidP="009E00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5EE8">
        <w:rPr>
          <w:rFonts w:ascii="Times New Roman" w:hAnsi="Times New Roman" w:cs="Times New Roman"/>
          <w:sz w:val="28"/>
          <w:szCs w:val="28"/>
        </w:rPr>
        <w:t xml:space="preserve">С - общий объем субсидий (без учета кредиторской задолженности), выделяемых бюджетам муниципальных образований на софинансирование объектов капитальных вложений в </w:t>
      </w:r>
      <w:r w:rsidR="00A84B85" w:rsidRPr="00E55EE8">
        <w:rPr>
          <w:rFonts w:ascii="Times New Roman" w:hAnsi="Times New Roman" w:cs="Times New Roman"/>
          <w:sz w:val="28"/>
          <w:szCs w:val="28"/>
        </w:rPr>
        <w:t>рамках реализации подпрограммы «</w:t>
      </w:r>
      <w:r w:rsidRPr="00E55EE8">
        <w:rPr>
          <w:rFonts w:ascii="Times New Roman" w:hAnsi="Times New Roman" w:cs="Times New Roman"/>
          <w:sz w:val="28"/>
          <w:szCs w:val="28"/>
        </w:rPr>
        <w:t>Реабилитация населения и территории Брянской области, подвергшихся радиационному воздействию вследствие катастрофы на Чернобыльской АЭС</w:t>
      </w:r>
      <w:r w:rsidR="00A84B85" w:rsidRPr="00E55EE8">
        <w:rPr>
          <w:rFonts w:ascii="Times New Roman" w:hAnsi="Times New Roman" w:cs="Times New Roman"/>
          <w:sz w:val="28"/>
          <w:szCs w:val="28"/>
        </w:rPr>
        <w:t>»</w:t>
      </w:r>
      <w:r w:rsidRPr="00E55EE8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A84B85" w:rsidRPr="00E55EE8">
        <w:rPr>
          <w:rFonts w:ascii="Times New Roman" w:hAnsi="Times New Roman" w:cs="Times New Roman"/>
          <w:sz w:val="28"/>
          <w:szCs w:val="28"/>
        </w:rPr>
        <w:t>«</w:t>
      </w:r>
      <w:r w:rsidRPr="00E55EE8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A84B85" w:rsidRPr="00E55EE8">
        <w:rPr>
          <w:rFonts w:ascii="Times New Roman" w:hAnsi="Times New Roman" w:cs="Times New Roman"/>
          <w:sz w:val="28"/>
          <w:szCs w:val="28"/>
        </w:rPr>
        <w:t>»</w:t>
      </w:r>
      <w:r w:rsidRPr="00E55EE8">
        <w:rPr>
          <w:rFonts w:ascii="Times New Roman" w:hAnsi="Times New Roman" w:cs="Times New Roman"/>
          <w:sz w:val="28"/>
          <w:szCs w:val="28"/>
        </w:rPr>
        <w:t>;</w:t>
      </w:r>
    </w:p>
    <w:p w:rsidR="009E0092" w:rsidRPr="00E55EE8" w:rsidRDefault="009E0092" w:rsidP="009E00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5EE8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 согласно представленным муниципальными образованиями заявкам на выделение субсидий на софинансирование объектов капитальных вложений в рамках реализации подпрограммы </w:t>
      </w:r>
      <w:r w:rsidR="00A84B85" w:rsidRPr="00E55EE8">
        <w:rPr>
          <w:rFonts w:ascii="Times New Roman" w:hAnsi="Times New Roman" w:cs="Times New Roman"/>
          <w:sz w:val="28"/>
          <w:szCs w:val="28"/>
        </w:rPr>
        <w:t>«</w:t>
      </w:r>
      <w:r w:rsidRPr="00E55EE8">
        <w:rPr>
          <w:rFonts w:ascii="Times New Roman" w:hAnsi="Times New Roman" w:cs="Times New Roman"/>
          <w:sz w:val="28"/>
          <w:szCs w:val="28"/>
        </w:rPr>
        <w:t>Реабилитация населения и территории Брянской области, подвергшихся радиационному воздействию вследствие катастрофы на Чернобыльской АЭС</w:t>
      </w:r>
      <w:r w:rsidR="00A84B85" w:rsidRPr="00E55EE8">
        <w:rPr>
          <w:rFonts w:ascii="Times New Roman" w:hAnsi="Times New Roman" w:cs="Times New Roman"/>
          <w:sz w:val="28"/>
          <w:szCs w:val="28"/>
        </w:rPr>
        <w:t>»</w:t>
      </w:r>
      <w:r w:rsidRPr="00E55EE8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A84B85" w:rsidRPr="00E55EE8">
        <w:rPr>
          <w:rFonts w:ascii="Times New Roman" w:hAnsi="Times New Roman" w:cs="Times New Roman"/>
          <w:sz w:val="28"/>
          <w:szCs w:val="28"/>
        </w:rPr>
        <w:t>«</w:t>
      </w:r>
      <w:r w:rsidRPr="00E55EE8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A84B85" w:rsidRPr="00E55EE8">
        <w:rPr>
          <w:rFonts w:ascii="Times New Roman" w:hAnsi="Times New Roman" w:cs="Times New Roman"/>
          <w:sz w:val="28"/>
          <w:szCs w:val="28"/>
        </w:rPr>
        <w:t>»</w:t>
      </w:r>
      <w:r w:rsidRPr="00E55EE8">
        <w:rPr>
          <w:rFonts w:ascii="Times New Roman" w:hAnsi="Times New Roman" w:cs="Times New Roman"/>
          <w:sz w:val="28"/>
          <w:szCs w:val="28"/>
        </w:rPr>
        <w:t>;</w:t>
      </w:r>
    </w:p>
    <w:p w:rsidR="009E0092" w:rsidRPr="00E55EE8" w:rsidRDefault="009E0092" w:rsidP="009E00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5EE8">
        <w:rPr>
          <w:rFonts w:ascii="Times New Roman" w:hAnsi="Times New Roman" w:cs="Times New Roman"/>
          <w:sz w:val="28"/>
          <w:szCs w:val="28"/>
        </w:rPr>
        <w:lastRenderedPageBreak/>
        <w:t xml:space="preserve">Vi - объем средств, необходимый i-му муниципальному образованию на софинансирование объектов капитальных вложений в рамках реализации подпрограммы </w:t>
      </w:r>
      <w:r w:rsidR="00A84B85" w:rsidRPr="00E55EE8">
        <w:rPr>
          <w:rFonts w:ascii="Times New Roman" w:hAnsi="Times New Roman" w:cs="Times New Roman"/>
          <w:sz w:val="28"/>
          <w:szCs w:val="28"/>
        </w:rPr>
        <w:t>«</w:t>
      </w:r>
      <w:r w:rsidRPr="00E55EE8">
        <w:rPr>
          <w:rFonts w:ascii="Times New Roman" w:hAnsi="Times New Roman" w:cs="Times New Roman"/>
          <w:sz w:val="28"/>
          <w:szCs w:val="28"/>
        </w:rPr>
        <w:t>Реабилитация населения и территории Брянской области, подвергшихся радиационному воздействию вследствие катастрофы на Чернобыльской АЭС</w:t>
      </w:r>
      <w:r w:rsidR="00A84B85" w:rsidRPr="00E55EE8">
        <w:rPr>
          <w:rFonts w:ascii="Times New Roman" w:hAnsi="Times New Roman" w:cs="Times New Roman"/>
          <w:sz w:val="28"/>
          <w:szCs w:val="28"/>
        </w:rPr>
        <w:t>»</w:t>
      </w:r>
      <w:r w:rsidRPr="00E55EE8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A84B85" w:rsidRPr="00E55EE8">
        <w:rPr>
          <w:rFonts w:ascii="Times New Roman" w:hAnsi="Times New Roman" w:cs="Times New Roman"/>
          <w:sz w:val="28"/>
          <w:szCs w:val="28"/>
        </w:rPr>
        <w:t>«</w:t>
      </w:r>
      <w:r w:rsidRPr="00E55EE8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A84B85" w:rsidRPr="00E55EE8">
        <w:rPr>
          <w:rFonts w:ascii="Times New Roman" w:hAnsi="Times New Roman" w:cs="Times New Roman"/>
          <w:sz w:val="28"/>
          <w:szCs w:val="28"/>
        </w:rPr>
        <w:t>»</w:t>
      </w:r>
      <w:r w:rsidRPr="00E55EE8">
        <w:rPr>
          <w:rFonts w:ascii="Times New Roman" w:hAnsi="Times New Roman" w:cs="Times New Roman"/>
          <w:sz w:val="28"/>
          <w:szCs w:val="28"/>
        </w:rPr>
        <w:t>.</w:t>
      </w:r>
    </w:p>
    <w:p w:rsidR="009E0092" w:rsidRPr="00E55EE8" w:rsidRDefault="009E0092" w:rsidP="009E00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0092" w:rsidRPr="00E55EE8" w:rsidRDefault="009E0092" w:rsidP="009E00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2DF0" w:rsidRPr="00E55EE8" w:rsidRDefault="00372DF0" w:rsidP="009E0092">
      <w:pPr>
        <w:rPr>
          <w:rFonts w:ascii="Times New Roman" w:hAnsi="Times New Roman" w:cs="Times New Roman"/>
          <w:sz w:val="28"/>
          <w:szCs w:val="28"/>
        </w:rPr>
      </w:pPr>
    </w:p>
    <w:sectPr w:rsidR="00372DF0" w:rsidRPr="00E55EE8" w:rsidSect="00A9543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92"/>
    <w:rsid w:val="00091C1B"/>
    <w:rsid w:val="00372DF0"/>
    <w:rsid w:val="009C4544"/>
    <w:rsid w:val="009E0092"/>
    <w:rsid w:val="00A3549F"/>
    <w:rsid w:val="00A84B85"/>
    <w:rsid w:val="00A9543A"/>
    <w:rsid w:val="00E55EE8"/>
    <w:rsid w:val="00E9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00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00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00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00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Зема О.Т.</cp:lastModifiedBy>
  <cp:revision>3</cp:revision>
  <cp:lastPrinted>2019-10-17T09:46:00Z</cp:lastPrinted>
  <dcterms:created xsi:type="dcterms:W3CDTF">2019-10-21T06:45:00Z</dcterms:created>
  <dcterms:modified xsi:type="dcterms:W3CDTF">2019-10-22T09:40:00Z</dcterms:modified>
</cp:coreProperties>
</file>